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DC" w:rsidRDefault="00D849DC" w:rsidP="00D849DC">
      <w:pPr>
        <w:shd w:val="clear" w:color="auto" w:fill="FFFFFF"/>
        <w:spacing w:after="137"/>
        <w:jc w:val="center"/>
        <w:textAlignment w:val="baseline"/>
        <w:rPr>
          <w:sz w:val="28"/>
          <w:szCs w:val="28"/>
          <w:u w:val="single"/>
        </w:rPr>
      </w:pPr>
    </w:p>
    <w:p w:rsidR="00D849DC" w:rsidRPr="00B06BAE" w:rsidRDefault="00D849DC" w:rsidP="00D849DC">
      <w:pPr>
        <w:pStyle w:val="a4"/>
        <w:rPr>
          <w:sz w:val="20"/>
          <w:szCs w:val="20"/>
        </w:rPr>
      </w:pPr>
      <w:r>
        <w:rPr>
          <w:sz w:val="20"/>
          <w:szCs w:val="20"/>
        </w:rPr>
        <w:t>Газета основана «29» сентября 2006</w:t>
      </w:r>
      <w:r w:rsidRPr="00B06BAE">
        <w:rPr>
          <w:sz w:val="20"/>
          <w:szCs w:val="20"/>
        </w:rPr>
        <w:t>года</w:t>
      </w:r>
    </w:p>
    <w:p w:rsidR="00D849DC" w:rsidRDefault="00817FC4" w:rsidP="00D849DC">
      <w:pPr>
        <w:pStyle w:val="a4"/>
        <w:tabs>
          <w:tab w:val="clear" w:pos="4677"/>
          <w:tab w:val="clear" w:pos="9355"/>
          <w:tab w:val="left" w:pos="2945"/>
        </w:tabs>
      </w:pPr>
      <w:bookmarkStart w:id="0" w:name="_GoBack"/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31.8pt;margin-top:7.7pt;width:363.75pt;height:84.45pt;z-index:-251658240" adj="6924" fillcolor="#60c" strokecolor="#c9f">
            <v:fill color2="#c0c" focus="100%" type="gradient"/>
            <v:shadow on="t" color="#99f" offset="3pt,3pt"/>
            <v:textpath style="font-family:&quot;Impact&quot;;font-size:32pt;v-text-kern:t" trim="t" fitpath="t" string="&quot;Дубровский вестник&quot; №25"/>
          </v:shape>
        </w:pict>
      </w:r>
      <w:bookmarkEnd w:id="0"/>
      <w:r w:rsidR="00D849DC">
        <w:tab/>
      </w:r>
    </w:p>
    <w:p w:rsidR="00D849DC" w:rsidRDefault="00D849DC" w:rsidP="00D849DC">
      <w:pPr>
        <w:pStyle w:val="a4"/>
        <w:tabs>
          <w:tab w:val="clear" w:pos="4677"/>
          <w:tab w:val="clear" w:pos="9355"/>
          <w:tab w:val="left" w:pos="2945"/>
        </w:tabs>
        <w:jc w:val="center"/>
        <w:rPr>
          <w:sz w:val="28"/>
        </w:rPr>
      </w:pPr>
    </w:p>
    <w:p w:rsidR="00D849DC" w:rsidRDefault="00D849DC" w:rsidP="00D849DC">
      <w:pPr>
        <w:tabs>
          <w:tab w:val="left" w:pos="8104"/>
        </w:tabs>
        <w:rPr>
          <w:sz w:val="28"/>
        </w:rPr>
      </w:pPr>
      <w:r>
        <w:rPr>
          <w:sz w:val="28"/>
        </w:rPr>
        <w:tab/>
      </w:r>
    </w:p>
    <w:p w:rsidR="00D849DC" w:rsidRDefault="00D849DC" w:rsidP="00D849DC">
      <w:pPr>
        <w:jc w:val="center"/>
        <w:rPr>
          <w:sz w:val="28"/>
        </w:rPr>
      </w:pPr>
    </w:p>
    <w:p w:rsidR="00D849DC" w:rsidRPr="00AE42B2" w:rsidRDefault="00D849DC" w:rsidP="00D849DC">
      <w:pPr>
        <w:rPr>
          <w:sz w:val="28"/>
        </w:rPr>
      </w:pPr>
    </w:p>
    <w:p w:rsidR="00D849DC" w:rsidRPr="00AE42B2" w:rsidRDefault="00D849DC" w:rsidP="00D849DC">
      <w:pPr>
        <w:rPr>
          <w:sz w:val="28"/>
        </w:rPr>
      </w:pPr>
    </w:p>
    <w:p w:rsidR="00D849DC" w:rsidRDefault="00D849DC" w:rsidP="00D849DC">
      <w:pPr>
        <w:rPr>
          <w:sz w:val="28"/>
        </w:rPr>
      </w:pPr>
    </w:p>
    <w:p w:rsidR="00D849DC" w:rsidRDefault="00D849DC" w:rsidP="00D849DC">
      <w:pPr>
        <w:jc w:val="center"/>
        <w:rPr>
          <w:sz w:val="28"/>
        </w:rPr>
      </w:pPr>
    </w:p>
    <w:p w:rsidR="00D849DC" w:rsidRPr="00AE42B2" w:rsidRDefault="00D849DC" w:rsidP="00D849DC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562225" cy="1704975"/>
            <wp:effectExtent l="19050" t="0" r="9525" b="0"/>
            <wp:docPr id="1" name="Рисунок 1" descr="Дубровская шк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бровская школ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9DC" w:rsidRDefault="00D849DC" w:rsidP="00D849DC">
      <w:pPr>
        <w:jc w:val="center"/>
        <w:rPr>
          <w:sz w:val="28"/>
        </w:rPr>
      </w:pPr>
    </w:p>
    <w:p w:rsidR="00D849DC" w:rsidRDefault="00E94182" w:rsidP="00D849DC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123190</wp:posOffset>
                </wp:positionV>
                <wp:extent cx="114300" cy="114300"/>
                <wp:effectExtent l="7620" t="8890" r="11430" b="1016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9.6pt;margin-top:9.7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wvVFAIAACw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"/>
            </w:pict>
          </mc:Fallback>
        </mc:AlternateContent>
      </w:r>
    </w:p>
    <w:p w:rsidR="00D849DC" w:rsidRDefault="00D849DC" w:rsidP="00D849DC">
      <w:pPr>
        <w:ind w:left="-993"/>
        <w:jc w:val="right"/>
        <w:rPr>
          <w:sz w:val="28"/>
          <w:szCs w:val="28"/>
        </w:rPr>
      </w:pPr>
      <w:r w:rsidRPr="00C84B43">
        <w:rPr>
          <w:sz w:val="28"/>
          <w:szCs w:val="28"/>
        </w:rPr>
        <w:t xml:space="preserve">Учредитель </w:t>
      </w:r>
      <w:r>
        <w:rPr>
          <w:sz w:val="28"/>
          <w:szCs w:val="28"/>
        </w:rPr>
        <w:t>–</w:t>
      </w:r>
      <w:r w:rsidRPr="00C84B43">
        <w:rPr>
          <w:sz w:val="28"/>
          <w:szCs w:val="28"/>
        </w:rPr>
        <w:t xml:space="preserve"> Администр</w:t>
      </w:r>
      <w:r>
        <w:rPr>
          <w:sz w:val="28"/>
          <w:szCs w:val="28"/>
        </w:rPr>
        <w:t>ация Дубровского сельсовета Маслянинского района</w:t>
      </w:r>
    </w:p>
    <w:p w:rsidR="00D849DC" w:rsidRPr="00C84B43" w:rsidRDefault="00D849DC" w:rsidP="00D849DC">
      <w:pPr>
        <w:ind w:left="-993"/>
        <w:jc w:val="right"/>
        <w:rPr>
          <w:sz w:val="28"/>
          <w:szCs w:val="28"/>
        </w:rPr>
      </w:pPr>
      <w:r w:rsidRPr="00C84B43">
        <w:rPr>
          <w:sz w:val="28"/>
          <w:szCs w:val="28"/>
        </w:rPr>
        <w:t xml:space="preserve"> Новосибирской области</w:t>
      </w:r>
    </w:p>
    <w:p w:rsidR="00D849DC" w:rsidRPr="00C84B43" w:rsidRDefault="00D849DC" w:rsidP="00D849DC">
      <w:pPr>
        <w:ind w:left="-993"/>
        <w:jc w:val="right"/>
        <w:rPr>
          <w:sz w:val="28"/>
          <w:szCs w:val="28"/>
        </w:rPr>
      </w:pPr>
      <w:r w:rsidRPr="00C84B43">
        <w:rPr>
          <w:sz w:val="28"/>
          <w:szCs w:val="28"/>
        </w:rPr>
        <w:t xml:space="preserve">ФИО </w:t>
      </w:r>
      <w:r>
        <w:rPr>
          <w:sz w:val="28"/>
          <w:szCs w:val="28"/>
        </w:rPr>
        <w:t xml:space="preserve">  </w:t>
      </w:r>
      <w:r w:rsidRPr="00C84B43">
        <w:rPr>
          <w:sz w:val="28"/>
          <w:szCs w:val="28"/>
        </w:rPr>
        <w:t>главного редак</w:t>
      </w:r>
      <w:r>
        <w:rPr>
          <w:sz w:val="28"/>
          <w:szCs w:val="28"/>
        </w:rPr>
        <w:t xml:space="preserve">тора – Степанова Зинаида Семеновна </w:t>
      </w:r>
    </w:p>
    <w:p w:rsidR="00D849DC" w:rsidRDefault="00D849DC" w:rsidP="00D849DC">
      <w:pPr>
        <w:ind w:left="-993"/>
        <w:jc w:val="right"/>
      </w:pPr>
    </w:p>
    <w:p w:rsidR="00D849DC" w:rsidRDefault="004C724E" w:rsidP="00D849DC">
      <w:pPr>
        <w:ind w:left="-993"/>
        <w:jc w:val="right"/>
      </w:pPr>
      <w:r>
        <w:t xml:space="preserve"> Порядковый номер выпуска  №25</w:t>
      </w:r>
    </w:p>
    <w:p w:rsidR="00D849DC" w:rsidRDefault="00D849DC" w:rsidP="00D849DC">
      <w:pPr>
        <w:ind w:left="-993"/>
        <w:jc w:val="right"/>
      </w:pPr>
      <w:r>
        <w:t xml:space="preserve"> дата «29» июня 2022 г.</w:t>
      </w:r>
    </w:p>
    <w:p w:rsidR="00D849DC" w:rsidRDefault="00D849DC" w:rsidP="00D849DC">
      <w:pPr>
        <w:ind w:left="-993"/>
        <w:jc w:val="right"/>
      </w:pPr>
      <w:r>
        <w:t>время подписания в печать 12 ч 00 мин</w:t>
      </w:r>
    </w:p>
    <w:p w:rsidR="00D849DC" w:rsidRPr="009053EA" w:rsidRDefault="00D849DC" w:rsidP="00D849DC">
      <w:pPr>
        <w:ind w:left="-993"/>
        <w:jc w:val="right"/>
      </w:pPr>
      <w:r>
        <w:t>Тираж 5 экз.</w:t>
      </w:r>
    </w:p>
    <w:p w:rsidR="00D849DC" w:rsidRPr="00A6091B" w:rsidRDefault="00D849DC" w:rsidP="00D849DC">
      <w:pPr>
        <w:jc w:val="right"/>
      </w:pPr>
      <w:r>
        <w:t xml:space="preserve">Адрес редакции:633583, Новосибирская область, </w:t>
      </w:r>
      <w:proofErr w:type="spellStart"/>
      <w:r>
        <w:t>Маслянинский</w:t>
      </w:r>
      <w:proofErr w:type="spellEnd"/>
      <w:r>
        <w:t xml:space="preserve"> район, </w:t>
      </w:r>
      <w:proofErr w:type="gramStart"/>
      <w:r>
        <w:t>с</w:t>
      </w:r>
      <w:proofErr w:type="gramEnd"/>
      <w:r>
        <w:t xml:space="preserve">. </w:t>
      </w:r>
      <w:proofErr w:type="gramStart"/>
      <w:r>
        <w:t>Дубровка</w:t>
      </w:r>
      <w:proofErr w:type="gramEnd"/>
      <w:r>
        <w:t xml:space="preserve">  ул. Ленина, д.1</w:t>
      </w:r>
    </w:p>
    <w:p w:rsidR="00D849DC" w:rsidRDefault="00D849DC" w:rsidP="00D849DC">
      <w:pPr>
        <w:shd w:val="clear" w:color="auto" w:fill="FFFFFF"/>
        <w:spacing w:line="252" w:lineRule="atLeast"/>
        <w:jc w:val="right"/>
        <w:rPr>
          <w:b/>
          <w:bCs/>
          <w:color w:val="000000"/>
          <w:sz w:val="16"/>
          <w:szCs w:val="16"/>
        </w:rPr>
      </w:pPr>
    </w:p>
    <w:p w:rsidR="00D849DC" w:rsidRDefault="00D849DC" w:rsidP="00D849DC">
      <w:pPr>
        <w:shd w:val="clear" w:color="auto" w:fill="FFFFFF"/>
        <w:spacing w:after="137"/>
        <w:textAlignment w:val="baseline"/>
        <w:rPr>
          <w:sz w:val="28"/>
          <w:szCs w:val="28"/>
          <w:u w:val="single"/>
        </w:rPr>
      </w:pPr>
    </w:p>
    <w:p w:rsidR="00D849DC" w:rsidRDefault="00D849DC" w:rsidP="00D849DC">
      <w:pPr>
        <w:shd w:val="clear" w:color="auto" w:fill="FFFFFF"/>
        <w:spacing w:after="137"/>
        <w:textAlignment w:val="baseline"/>
        <w:rPr>
          <w:sz w:val="28"/>
          <w:szCs w:val="28"/>
          <w:u w:val="single"/>
        </w:rPr>
      </w:pPr>
    </w:p>
    <w:p w:rsidR="00D849DC" w:rsidRDefault="00D849DC" w:rsidP="00D849DC">
      <w:pPr>
        <w:shd w:val="clear" w:color="auto" w:fill="FFFFFF"/>
        <w:spacing w:after="137"/>
        <w:textAlignment w:val="baseline"/>
        <w:rPr>
          <w:sz w:val="28"/>
          <w:szCs w:val="28"/>
          <w:u w:val="single"/>
        </w:rPr>
      </w:pPr>
    </w:p>
    <w:p w:rsidR="00D849DC" w:rsidRDefault="00D849DC" w:rsidP="00D849DC">
      <w:pPr>
        <w:shd w:val="clear" w:color="auto" w:fill="FFFFFF"/>
        <w:spacing w:after="137"/>
        <w:jc w:val="center"/>
        <w:textAlignment w:val="baseline"/>
        <w:rPr>
          <w:sz w:val="28"/>
          <w:szCs w:val="28"/>
          <w:u w:val="single"/>
        </w:rPr>
      </w:pPr>
      <w:r w:rsidRPr="00D50DED">
        <w:rPr>
          <w:sz w:val="28"/>
          <w:szCs w:val="28"/>
          <w:u w:val="single"/>
        </w:rPr>
        <w:lastRenderedPageBreak/>
        <w:t>Уважаемые жите</w:t>
      </w:r>
      <w:r>
        <w:rPr>
          <w:sz w:val="28"/>
          <w:szCs w:val="28"/>
          <w:u w:val="single"/>
        </w:rPr>
        <w:t xml:space="preserve">ли </w:t>
      </w:r>
      <w:proofErr w:type="spellStart"/>
      <w:r>
        <w:rPr>
          <w:sz w:val="28"/>
          <w:szCs w:val="28"/>
          <w:u w:val="single"/>
        </w:rPr>
        <w:t>с</w:t>
      </w:r>
      <w:proofErr w:type="gramStart"/>
      <w:r>
        <w:rPr>
          <w:sz w:val="28"/>
          <w:szCs w:val="28"/>
          <w:u w:val="single"/>
        </w:rPr>
        <w:t>.Д</w:t>
      </w:r>
      <w:proofErr w:type="gramEnd"/>
      <w:r>
        <w:rPr>
          <w:sz w:val="28"/>
          <w:szCs w:val="28"/>
          <w:u w:val="single"/>
        </w:rPr>
        <w:t>убровка</w:t>
      </w:r>
      <w:proofErr w:type="spellEnd"/>
      <w:r>
        <w:rPr>
          <w:sz w:val="28"/>
          <w:szCs w:val="28"/>
          <w:u w:val="single"/>
        </w:rPr>
        <w:t>, п. Н-</w:t>
      </w:r>
      <w:proofErr w:type="spellStart"/>
      <w:r>
        <w:rPr>
          <w:sz w:val="28"/>
          <w:szCs w:val="28"/>
          <w:u w:val="single"/>
        </w:rPr>
        <w:t>Матрёнка</w:t>
      </w:r>
      <w:proofErr w:type="spellEnd"/>
      <w:r>
        <w:rPr>
          <w:sz w:val="28"/>
          <w:szCs w:val="28"/>
          <w:u w:val="single"/>
        </w:rPr>
        <w:t xml:space="preserve">, </w:t>
      </w:r>
      <w:proofErr w:type="spellStart"/>
      <w:r>
        <w:rPr>
          <w:sz w:val="28"/>
          <w:szCs w:val="28"/>
          <w:u w:val="single"/>
        </w:rPr>
        <w:t>п.Петени</w:t>
      </w:r>
      <w:proofErr w:type="spellEnd"/>
      <w:r>
        <w:rPr>
          <w:sz w:val="28"/>
          <w:szCs w:val="28"/>
          <w:u w:val="single"/>
        </w:rPr>
        <w:t xml:space="preserve"> и гости сельского поселения </w:t>
      </w:r>
      <w:r w:rsidRPr="00D50DED">
        <w:rPr>
          <w:sz w:val="28"/>
          <w:szCs w:val="28"/>
          <w:u w:val="single"/>
        </w:rPr>
        <w:t>!</w:t>
      </w:r>
    </w:p>
    <w:p w:rsidR="00D849DC" w:rsidRDefault="00D849DC" w:rsidP="00D849DC">
      <w:pPr>
        <w:shd w:val="clear" w:color="auto" w:fill="FFFFFF"/>
        <w:spacing w:after="137"/>
        <w:jc w:val="center"/>
        <w:textAlignment w:val="baseline"/>
        <w:rPr>
          <w:sz w:val="28"/>
          <w:szCs w:val="28"/>
        </w:rPr>
      </w:pPr>
    </w:p>
    <w:p w:rsidR="00D849DC" w:rsidRPr="009A1A55" w:rsidRDefault="00D849DC" w:rsidP="00D849DC">
      <w:pPr>
        <w:shd w:val="clear" w:color="auto" w:fill="FFFFFF"/>
        <w:spacing w:after="137"/>
        <w:jc w:val="center"/>
        <w:textAlignment w:val="baseline"/>
        <w:rPr>
          <w:b/>
          <w:sz w:val="28"/>
          <w:szCs w:val="28"/>
        </w:rPr>
      </w:pPr>
      <w:r w:rsidRPr="00D50DE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муниципального образования </w:t>
      </w:r>
      <w:r w:rsidRPr="00D50DED">
        <w:rPr>
          <w:sz w:val="28"/>
          <w:szCs w:val="28"/>
        </w:rPr>
        <w:t xml:space="preserve"> </w:t>
      </w:r>
      <w:r w:rsidRPr="009A1A55">
        <w:rPr>
          <w:b/>
          <w:sz w:val="28"/>
          <w:szCs w:val="28"/>
        </w:rPr>
        <w:t>ПРЕДУПРЕЖДАЕТ,  ЧТО</w:t>
      </w:r>
    </w:p>
    <w:p w:rsidR="00D849DC" w:rsidRPr="009A1A55" w:rsidRDefault="00D849DC" w:rsidP="00D849DC">
      <w:pPr>
        <w:shd w:val="clear" w:color="auto" w:fill="FFFFFF"/>
        <w:spacing w:after="137"/>
        <w:jc w:val="center"/>
        <w:textAlignment w:val="baseline"/>
        <w:rPr>
          <w:sz w:val="28"/>
          <w:szCs w:val="28"/>
        </w:rPr>
      </w:pPr>
      <w:r w:rsidRPr="009A1A55">
        <w:rPr>
          <w:b/>
          <w:sz w:val="28"/>
          <w:szCs w:val="28"/>
        </w:rPr>
        <w:t>ИСПОЛЬЗОВАНИЕ ВОДНЫХ ОБЪЕКТОВ, РАСПОЛОЖЕННЫХ НА ТЕРРИТОРИИ</w:t>
      </w:r>
      <w:r w:rsidRPr="00D50DED">
        <w:rPr>
          <w:sz w:val="28"/>
          <w:szCs w:val="28"/>
        </w:rPr>
        <w:t xml:space="preserve"> сельского поселения для купания и массового отдыха  </w:t>
      </w:r>
      <w:r w:rsidRPr="009A1A55">
        <w:rPr>
          <w:b/>
          <w:sz w:val="28"/>
          <w:szCs w:val="28"/>
        </w:rPr>
        <w:t>СТОРОГО ЗАПРЕЩЕНО</w:t>
      </w:r>
      <w:r w:rsidRPr="00D50DED">
        <w:rPr>
          <w:sz w:val="28"/>
          <w:szCs w:val="28"/>
        </w:rPr>
        <w:t>!</w:t>
      </w:r>
    </w:p>
    <w:p w:rsidR="00D849DC" w:rsidRPr="009A1A55" w:rsidRDefault="00D849DC" w:rsidP="00D849DC">
      <w:pPr>
        <w:shd w:val="clear" w:color="auto" w:fill="FFFFFF"/>
        <w:spacing w:after="375" w:line="390" w:lineRule="atLeast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</w:t>
      </w:r>
      <w:r w:rsidRPr="009A1A55">
        <w:rPr>
          <w:color w:val="252525"/>
          <w:sz w:val="28"/>
          <w:szCs w:val="28"/>
        </w:rPr>
        <w:t>Оперативная обстановка на водных объектах остается напряженной, констатируют в ГУ МЧС региона. Только за минувшую неделю с 20 по 27 июня в водоемах области утонули пять человек. Самому маленькому утонувшему было всего 8 лет, старшему – 21 год.</w:t>
      </w:r>
    </w:p>
    <w:p w:rsidR="00D849DC" w:rsidRPr="009A1A55" w:rsidRDefault="00D849DC" w:rsidP="00D849DC">
      <w:pPr>
        <w:shd w:val="clear" w:color="auto" w:fill="FFFFFF"/>
        <w:spacing w:line="390" w:lineRule="atLeast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</w:t>
      </w:r>
      <w:r w:rsidRPr="009A1A55">
        <w:rPr>
          <w:color w:val="252525"/>
          <w:sz w:val="28"/>
          <w:szCs w:val="28"/>
        </w:rPr>
        <w:t xml:space="preserve">Громкая трагедия произошла 24 июня в </w:t>
      </w:r>
      <w:proofErr w:type="spellStart"/>
      <w:r w:rsidRPr="009A1A55">
        <w:rPr>
          <w:color w:val="252525"/>
          <w:sz w:val="28"/>
          <w:szCs w:val="28"/>
        </w:rPr>
        <w:t>Купинском</w:t>
      </w:r>
      <w:proofErr w:type="spellEnd"/>
      <w:r w:rsidRPr="009A1A55">
        <w:rPr>
          <w:color w:val="252525"/>
          <w:sz w:val="28"/>
          <w:szCs w:val="28"/>
        </w:rPr>
        <w:t xml:space="preserve"> районе. </w:t>
      </w:r>
      <w:hyperlink r:id="rId6" w:history="1">
        <w:r w:rsidRPr="009A1A55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Два брата 8 и 13 лет</w:t>
        </w:r>
      </w:hyperlink>
      <w:r w:rsidRPr="009A1A55">
        <w:rPr>
          <w:color w:val="252525"/>
          <w:sz w:val="28"/>
          <w:szCs w:val="28"/>
        </w:rPr>
        <w:t xml:space="preserve"> купались в канале, соединяющем озера </w:t>
      </w:r>
      <w:proofErr w:type="spellStart"/>
      <w:r w:rsidRPr="009A1A55">
        <w:rPr>
          <w:color w:val="252525"/>
          <w:sz w:val="28"/>
          <w:szCs w:val="28"/>
        </w:rPr>
        <w:t>Яркуль</w:t>
      </w:r>
      <w:proofErr w:type="spellEnd"/>
      <w:r w:rsidRPr="009A1A55">
        <w:rPr>
          <w:color w:val="252525"/>
          <w:sz w:val="28"/>
          <w:szCs w:val="28"/>
        </w:rPr>
        <w:t xml:space="preserve"> и Чаны. Родители ловили рыбу неподалеку от них. Через некоторое время родители заметили исчезновение детей. Они начали искать братьев, которым было 8 и 13 лет, но увидели лишь вещи на берегу. Затем нашли тело младшего ребенка. Позже с помощью спасателей и добровольцев был обнаружен старший брат. Он тоже утонул.</w:t>
      </w:r>
    </w:p>
    <w:p w:rsidR="00D849DC" w:rsidRPr="009A1A55" w:rsidRDefault="00D849DC" w:rsidP="00D849DC">
      <w:pPr>
        <w:shd w:val="clear" w:color="auto" w:fill="FFFFFF"/>
        <w:spacing w:after="375" w:line="390" w:lineRule="atLeast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</w:t>
      </w:r>
      <w:r w:rsidRPr="009A1A55">
        <w:rPr>
          <w:color w:val="252525"/>
          <w:sz w:val="28"/>
          <w:szCs w:val="28"/>
        </w:rPr>
        <w:t>В этом году с началом купального сезона наблюдается увеличение количества трагедий и гибели людей на воде. В МЧС региона напоминают, что несоблюдение правил безопасности на воде, купание в местах неорганизованного отдыха и оставление детей без присмотра приводят к непоправимым бедам.</w:t>
      </w:r>
    </w:p>
    <w:p w:rsidR="00D849DC" w:rsidRPr="009A1A55" w:rsidRDefault="00D849DC" w:rsidP="00D849D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9A1A55">
        <w:rPr>
          <w:sz w:val="28"/>
          <w:szCs w:val="28"/>
        </w:rPr>
        <w:t>Напоминаем, что купание граждан в водоемах, где оно запрещено, одна из основных причин гибели людей.</w:t>
      </w:r>
    </w:p>
    <w:p w:rsidR="00D849DC" w:rsidRDefault="00D849DC" w:rsidP="00D849DC">
      <w:pPr>
        <w:shd w:val="clear" w:color="auto" w:fill="FFFFFF"/>
        <w:spacing w:after="375" w:line="390" w:lineRule="atLeast"/>
        <w:jc w:val="both"/>
        <w:rPr>
          <w:color w:val="252525"/>
          <w:sz w:val="28"/>
          <w:szCs w:val="28"/>
        </w:rPr>
      </w:pPr>
      <w:r w:rsidRPr="009A1A55">
        <w:rPr>
          <w:color w:val="252525"/>
          <w:sz w:val="28"/>
          <w:szCs w:val="28"/>
        </w:rPr>
        <w:t xml:space="preserve">Самое главное и опасное в </w:t>
      </w:r>
      <w:proofErr w:type="gramStart"/>
      <w:r w:rsidRPr="009A1A55">
        <w:rPr>
          <w:color w:val="252525"/>
          <w:sz w:val="28"/>
          <w:szCs w:val="28"/>
        </w:rPr>
        <w:t>местах</w:t>
      </w:r>
      <w:proofErr w:type="gramEnd"/>
      <w:r w:rsidRPr="009A1A55">
        <w:rPr>
          <w:color w:val="252525"/>
          <w:sz w:val="28"/>
          <w:szCs w:val="28"/>
        </w:rPr>
        <w:t xml:space="preserve"> запрещенных для купания – отсутствие спасательных постов, несоответствие воды санитарным нормам и неровность дна.</w:t>
      </w:r>
    </w:p>
    <w:p w:rsidR="00D849DC" w:rsidRDefault="00D849DC" w:rsidP="00D849D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50DED">
        <w:rPr>
          <w:sz w:val="28"/>
          <w:szCs w:val="28"/>
        </w:rPr>
        <w:t>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</w:p>
    <w:p w:rsidR="00D849DC" w:rsidRDefault="00D849DC" w:rsidP="00D849D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D849DC" w:rsidRDefault="00D849DC" w:rsidP="00D849D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AF4839" w:rsidRDefault="00817FC4"/>
    <w:sectPr w:rsidR="00AF4839" w:rsidSect="00C623D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DC"/>
    <w:rsid w:val="003E2F78"/>
    <w:rsid w:val="004C724E"/>
    <w:rsid w:val="00817FC4"/>
    <w:rsid w:val="00A57C8B"/>
    <w:rsid w:val="00B242F5"/>
    <w:rsid w:val="00D849DC"/>
    <w:rsid w:val="00E9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9DC"/>
    <w:rPr>
      <w:color w:val="0000FF"/>
      <w:u w:val="single"/>
    </w:rPr>
  </w:style>
  <w:style w:type="paragraph" w:styleId="a4">
    <w:name w:val="header"/>
    <w:basedOn w:val="a"/>
    <w:link w:val="a5"/>
    <w:rsid w:val="00D849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849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49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49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9DC"/>
    <w:rPr>
      <w:color w:val="0000FF"/>
      <w:u w:val="single"/>
    </w:rPr>
  </w:style>
  <w:style w:type="paragraph" w:styleId="a4">
    <w:name w:val="header"/>
    <w:basedOn w:val="a"/>
    <w:link w:val="a5"/>
    <w:rsid w:val="00D849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849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49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49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n.ru/news-dva-brata-utonuli-vo-vremya-rybalki-roditeley-v-novosibirskoy-oblast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6</cp:revision>
  <cp:lastPrinted>2022-06-28T09:51:00Z</cp:lastPrinted>
  <dcterms:created xsi:type="dcterms:W3CDTF">2022-06-28T09:12:00Z</dcterms:created>
  <dcterms:modified xsi:type="dcterms:W3CDTF">2022-06-28T09:51:00Z</dcterms:modified>
</cp:coreProperties>
</file>